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8A32F8" w:rsidP="008A32F8">
      <w:pPr>
        <w:jc w:val="center"/>
      </w:pPr>
      <w:r>
        <w:t xml:space="preserve">Properties of Matter </w:t>
      </w:r>
    </w:p>
    <w:p w:rsidR="008A32F8" w:rsidRDefault="008A32F8" w:rsidP="008A32F8">
      <w:pPr>
        <w:jc w:val="center"/>
      </w:pPr>
      <w:r>
        <w:t xml:space="preserve">Investigations 3-5 </w:t>
      </w:r>
    </w:p>
    <w:p w:rsidR="008A32F8" w:rsidRDefault="008A32F8" w:rsidP="008A32F8">
      <w:pPr>
        <w:jc w:val="center"/>
      </w:pPr>
      <w:r>
        <w:t xml:space="preserve">Study Guide </w:t>
      </w:r>
    </w:p>
    <w:p w:rsidR="008A32F8" w:rsidRDefault="008A32F8" w:rsidP="008A32F8"/>
    <w:p w:rsidR="008A32F8" w:rsidRDefault="008A32F8" w:rsidP="008A32F8">
      <w:r>
        <w:t xml:space="preserve">Things to Know </w:t>
      </w:r>
    </w:p>
    <w:p w:rsidR="008A32F8" w:rsidRDefault="008A32F8" w:rsidP="008A32F8">
      <w:pPr>
        <w:pStyle w:val="ListParagraph"/>
        <w:numPr>
          <w:ilvl w:val="0"/>
          <w:numId w:val="2"/>
        </w:numPr>
      </w:pPr>
      <w:r>
        <w:t xml:space="preserve">Vocabulary (Lab Learner pages 28,38,47) </w:t>
      </w:r>
    </w:p>
    <w:p w:rsidR="008A32F8" w:rsidRDefault="008A32F8" w:rsidP="008A32F8">
      <w:pPr>
        <w:pStyle w:val="ListParagraph"/>
        <w:numPr>
          <w:ilvl w:val="1"/>
          <w:numId w:val="2"/>
        </w:numPr>
      </w:pPr>
      <w:r>
        <w:t xml:space="preserve">Density </w:t>
      </w:r>
    </w:p>
    <w:p w:rsidR="008A32F8" w:rsidRDefault="008A32F8" w:rsidP="008A32F8">
      <w:pPr>
        <w:pStyle w:val="ListParagraph"/>
        <w:numPr>
          <w:ilvl w:val="1"/>
          <w:numId w:val="2"/>
        </w:numPr>
      </w:pPr>
      <w:r>
        <w:t xml:space="preserve">Weight </w:t>
      </w:r>
    </w:p>
    <w:p w:rsidR="008A32F8" w:rsidRDefault="008A32F8" w:rsidP="008A32F8">
      <w:pPr>
        <w:pStyle w:val="ListParagraph"/>
        <w:numPr>
          <w:ilvl w:val="1"/>
          <w:numId w:val="2"/>
        </w:numPr>
      </w:pPr>
      <w:r>
        <w:t xml:space="preserve">Buoyancy </w:t>
      </w:r>
    </w:p>
    <w:p w:rsidR="008B07A5" w:rsidRDefault="008B07A5" w:rsidP="008A32F8">
      <w:pPr>
        <w:pStyle w:val="ListParagraph"/>
        <w:numPr>
          <w:ilvl w:val="1"/>
          <w:numId w:val="2"/>
        </w:numPr>
      </w:pPr>
      <w:r>
        <w:t xml:space="preserve">Float </w:t>
      </w:r>
    </w:p>
    <w:p w:rsidR="008B07A5" w:rsidRDefault="008B07A5" w:rsidP="008A32F8">
      <w:pPr>
        <w:pStyle w:val="ListParagraph"/>
        <w:numPr>
          <w:ilvl w:val="1"/>
          <w:numId w:val="2"/>
        </w:numPr>
      </w:pPr>
      <w:r>
        <w:t xml:space="preserve">Sink </w:t>
      </w:r>
    </w:p>
    <w:p w:rsidR="008A32F8" w:rsidRDefault="008A32F8" w:rsidP="008A32F8">
      <w:pPr>
        <w:pStyle w:val="ListParagraph"/>
        <w:numPr>
          <w:ilvl w:val="0"/>
          <w:numId w:val="2"/>
        </w:numPr>
      </w:pPr>
      <w:r>
        <w:t>Examples of objects that sink</w:t>
      </w:r>
    </w:p>
    <w:p w:rsidR="008A32F8" w:rsidRDefault="008A32F8" w:rsidP="008A32F8">
      <w:pPr>
        <w:pStyle w:val="ListParagraph"/>
        <w:numPr>
          <w:ilvl w:val="0"/>
          <w:numId w:val="2"/>
        </w:numPr>
      </w:pPr>
      <w:r>
        <w:t xml:space="preserve">Examples of objects that float </w:t>
      </w:r>
    </w:p>
    <w:p w:rsidR="008A32F8" w:rsidRDefault="008A32F8" w:rsidP="008A32F8">
      <w:pPr>
        <w:pStyle w:val="ListParagraph"/>
        <w:numPr>
          <w:ilvl w:val="0"/>
          <w:numId w:val="2"/>
        </w:numPr>
      </w:pPr>
      <w:r>
        <w:t>Be able to explain how something is more dense or less dense</w:t>
      </w:r>
    </w:p>
    <w:p w:rsidR="008A32F8" w:rsidRDefault="008A32F8" w:rsidP="008A32F8">
      <w:pPr>
        <w:pStyle w:val="ListParagraph"/>
        <w:numPr>
          <w:ilvl w:val="0"/>
          <w:numId w:val="2"/>
        </w:numPr>
      </w:pPr>
      <w:r>
        <w:t xml:space="preserve">Understand how you can change the buoyancy of an object </w:t>
      </w:r>
    </w:p>
    <w:p w:rsidR="008B07A5" w:rsidRDefault="008B07A5" w:rsidP="008A32F8">
      <w:pPr>
        <w:pStyle w:val="ListParagraph"/>
        <w:numPr>
          <w:ilvl w:val="0"/>
          <w:numId w:val="2"/>
        </w:numPr>
      </w:pPr>
      <w:r>
        <w:t xml:space="preserve">Understand how weight does not affect density </w:t>
      </w:r>
    </w:p>
    <w:p w:rsidR="008B07A5" w:rsidRDefault="009F0B1D" w:rsidP="008A32F8">
      <w:pPr>
        <w:pStyle w:val="ListParagraph"/>
        <w:numPr>
          <w:ilvl w:val="0"/>
          <w:numId w:val="2"/>
        </w:numPr>
      </w:pPr>
      <w:r>
        <w:t xml:space="preserve">Use Properties of Matter Chart to help you study (Lab Learner page 49) </w:t>
      </w:r>
    </w:p>
    <w:p w:rsidR="009F0B1D" w:rsidRDefault="009F0B1D" w:rsidP="008A32F8">
      <w:pPr>
        <w:pStyle w:val="ListParagraph"/>
        <w:numPr>
          <w:ilvl w:val="0"/>
          <w:numId w:val="2"/>
        </w:numPr>
      </w:pPr>
      <w:r>
        <w:t xml:space="preserve">Lab Learner page 46 Question e. How do you know that weight and density are not the same? </w:t>
      </w:r>
      <w:bookmarkStart w:id="0" w:name="_GoBack"/>
      <w:bookmarkEnd w:id="0"/>
    </w:p>
    <w:sectPr w:rsidR="009F0B1D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8F0"/>
    <w:multiLevelType w:val="hybridMultilevel"/>
    <w:tmpl w:val="2DB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87A8F"/>
    <w:multiLevelType w:val="hybridMultilevel"/>
    <w:tmpl w:val="0CF0D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F8"/>
    <w:rsid w:val="008A32F8"/>
    <w:rsid w:val="008B07A5"/>
    <w:rsid w:val="009F0B1D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2016-11-10T23:30:00Z</dcterms:created>
  <dcterms:modified xsi:type="dcterms:W3CDTF">2016-11-11T00:51:00Z</dcterms:modified>
</cp:coreProperties>
</file>